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87" w:rsidRPr="00435487" w:rsidRDefault="001E63D4" w:rsidP="00435487">
      <w:pPr>
        <w:jc w:val="center"/>
        <w:rPr>
          <w:rFonts w:ascii="Arial" w:eastAsia="Times New Roman" w:hAnsi="Arial" w:cs="Arial"/>
          <w:color w:val="000000"/>
          <w:sz w:val="24"/>
          <w:szCs w:val="24"/>
        </w:rPr>
      </w:pPr>
      <w:r>
        <w:rPr>
          <w:rFonts w:ascii="Arial" w:eastAsia="Times New Roman" w:hAnsi="Arial" w:cs="Arial"/>
          <w:sz w:val="24"/>
          <w:szCs w:val="24"/>
        </w:rPr>
        <w:t xml:space="preserve">The Occupations, </w:t>
      </w:r>
      <w:r w:rsidR="00435487">
        <w:rPr>
          <w:rFonts w:ascii="Arial" w:eastAsia="Times New Roman" w:hAnsi="Arial" w:cs="Arial"/>
          <w:color w:val="000000"/>
          <w:sz w:val="24"/>
          <w:szCs w:val="24"/>
        </w:rPr>
        <w:t>The Commons</w:t>
      </w:r>
      <w:r w:rsidR="00435487" w:rsidRPr="00435487">
        <w:rPr>
          <w:rFonts w:ascii="Arial" w:eastAsia="Times New Roman" w:hAnsi="Arial" w:cs="Arial"/>
          <w:color w:val="000000"/>
          <w:sz w:val="24"/>
          <w:szCs w:val="24"/>
        </w:rPr>
        <w:t>, Fear and T</w:t>
      </w:r>
      <w:r w:rsidR="00315F55" w:rsidRPr="00315F55">
        <w:rPr>
          <w:rFonts w:ascii="Arial Narrow" w:hAnsi="Arial Narrow"/>
          <w:b/>
          <w:sz w:val="24"/>
          <w:szCs w:val="24"/>
        </w:rPr>
        <w:t>ū</w:t>
      </w:r>
      <w:r w:rsidR="00435487" w:rsidRPr="00435487">
        <w:rPr>
          <w:rFonts w:ascii="Arial" w:eastAsia="Times New Roman" w:hAnsi="Arial" w:cs="Arial"/>
          <w:color w:val="000000"/>
          <w:sz w:val="24"/>
          <w:szCs w:val="24"/>
        </w:rPr>
        <w:t>rangawaewae</w:t>
      </w:r>
    </w:p>
    <w:p w:rsidR="001E63D4" w:rsidRDefault="001E63D4" w:rsidP="001E63D4">
      <w:pPr>
        <w:spacing w:after="0" w:line="240" w:lineRule="auto"/>
        <w:jc w:val="center"/>
        <w:rPr>
          <w:rFonts w:ascii="Arial" w:eastAsia="Times New Roman" w:hAnsi="Arial" w:cs="Arial"/>
          <w:sz w:val="24"/>
          <w:szCs w:val="24"/>
        </w:rPr>
      </w:pPr>
    </w:p>
    <w:p w:rsidR="001E63D4" w:rsidRPr="00B65512" w:rsidRDefault="001E63D4" w:rsidP="001E63D4">
      <w:pPr>
        <w:spacing w:after="0" w:line="240" w:lineRule="auto"/>
        <w:jc w:val="center"/>
        <w:rPr>
          <w:rFonts w:ascii="Arial" w:eastAsia="Times New Roman" w:hAnsi="Arial" w:cs="Arial"/>
          <w:sz w:val="20"/>
          <w:szCs w:val="20"/>
        </w:rPr>
      </w:pPr>
      <w:r w:rsidRPr="00B65512">
        <w:rPr>
          <w:rFonts w:ascii="Arial" w:eastAsia="Times New Roman" w:hAnsi="Arial" w:cs="Arial"/>
          <w:sz w:val="20"/>
          <w:szCs w:val="20"/>
        </w:rPr>
        <w:t>By Alanna Hartzok, co-director, Earth Rights Institute</w:t>
      </w:r>
    </w:p>
    <w:p w:rsidR="001E63D4" w:rsidRDefault="001E63D4" w:rsidP="001E63D4">
      <w:pPr>
        <w:spacing w:after="0" w:line="240" w:lineRule="auto"/>
        <w:jc w:val="center"/>
        <w:rPr>
          <w:rFonts w:ascii="Arial" w:eastAsia="Times New Roman" w:hAnsi="Arial" w:cs="Arial"/>
          <w:sz w:val="24"/>
          <w:szCs w:val="24"/>
        </w:rPr>
      </w:pPr>
      <w:hyperlink r:id="rId7" w:history="1">
        <w:r w:rsidRPr="00B65512">
          <w:rPr>
            <w:rStyle w:val="Hyperlink"/>
            <w:rFonts w:ascii="Arial" w:eastAsia="Times New Roman" w:hAnsi="Arial" w:cs="Arial"/>
            <w:sz w:val="20"/>
            <w:szCs w:val="20"/>
          </w:rPr>
          <w:t>www.course.earthrights.net</w:t>
        </w:r>
      </w:hyperlink>
    </w:p>
    <w:p w:rsidR="001E63D4" w:rsidRDefault="001E63D4" w:rsidP="00BF30FA">
      <w:pPr>
        <w:spacing w:after="0" w:line="240" w:lineRule="auto"/>
        <w:rPr>
          <w:rFonts w:ascii="Arial" w:eastAsia="Times New Roman" w:hAnsi="Arial" w:cs="Arial"/>
          <w:sz w:val="24"/>
          <w:szCs w:val="24"/>
        </w:rPr>
      </w:pPr>
    </w:p>
    <w:p w:rsidR="00BF30FA" w:rsidRPr="00BF30FA" w:rsidRDefault="001E63D4" w:rsidP="00BF30FA">
      <w:pPr>
        <w:spacing w:after="0" w:line="240" w:lineRule="auto"/>
        <w:rPr>
          <w:rFonts w:ascii="Arial" w:eastAsia="Times New Roman" w:hAnsi="Arial" w:cs="Arial"/>
          <w:sz w:val="20"/>
          <w:szCs w:val="20"/>
        </w:rPr>
      </w:pPr>
      <w:r>
        <w:rPr>
          <w:rFonts w:ascii="Arial" w:eastAsia="Times New Roman" w:hAnsi="Arial" w:cs="Arial"/>
          <w:sz w:val="20"/>
          <w:szCs w:val="20"/>
        </w:rPr>
        <w:t>Police attacks on the Occupations</w:t>
      </w:r>
      <w:r w:rsidR="00BF30FA" w:rsidRPr="00BF30FA">
        <w:rPr>
          <w:rFonts w:ascii="Arial" w:eastAsia="Times New Roman" w:hAnsi="Arial" w:cs="Arial"/>
          <w:sz w:val="20"/>
          <w:szCs w:val="20"/>
        </w:rPr>
        <w:t xml:space="preserve"> </w:t>
      </w:r>
      <w:r>
        <w:rPr>
          <w:rFonts w:ascii="Arial" w:eastAsia="Times New Roman" w:hAnsi="Arial" w:cs="Arial"/>
          <w:sz w:val="20"/>
          <w:szCs w:val="20"/>
        </w:rPr>
        <w:t>are the current manifestation of the violent suppression of the peoples rights to the planet’s land and natural resources. This harshly exploitative power relationship</w:t>
      </w:r>
      <w:r w:rsidR="0059425E">
        <w:rPr>
          <w:rFonts w:ascii="Arial" w:eastAsia="Times New Roman" w:hAnsi="Arial" w:cs="Arial"/>
          <w:sz w:val="20"/>
          <w:szCs w:val="20"/>
        </w:rPr>
        <w:t xml:space="preserve"> stems directly from</w:t>
      </w:r>
      <w:r w:rsidR="00BF30FA" w:rsidRPr="00BF30FA">
        <w:rPr>
          <w:rFonts w:ascii="Arial" w:eastAsia="Times New Roman" w:hAnsi="Arial" w:cs="Arial"/>
          <w:sz w:val="20"/>
          <w:szCs w:val="20"/>
        </w:rPr>
        <w:t xml:space="preserve"> the amalgam of church/state that was the Holy Roman Empire. The fundamentals have never shifted towards justice. The basic person/planet ethic of HRE is "dominium" - legalization of land </w:t>
      </w:r>
      <w:r>
        <w:rPr>
          <w:rFonts w:ascii="Arial" w:eastAsia="Times New Roman" w:hAnsi="Arial" w:cs="Arial"/>
          <w:sz w:val="20"/>
          <w:szCs w:val="20"/>
        </w:rPr>
        <w:t>acquired by conquest and plunder.</w:t>
      </w:r>
      <w:r w:rsidR="00BF30FA" w:rsidRPr="00BF30FA">
        <w:rPr>
          <w:rFonts w:ascii="Arial" w:eastAsia="Times New Roman" w:hAnsi="Arial" w:cs="Arial"/>
          <w:sz w:val="20"/>
          <w:szCs w:val="20"/>
        </w:rPr>
        <w:t xml:space="preserve"> As long as </w:t>
      </w:r>
      <w:r w:rsidR="00D05E7E">
        <w:rPr>
          <w:rFonts w:ascii="Arial" w:eastAsia="Times New Roman" w:hAnsi="Arial" w:cs="Arial"/>
          <w:sz w:val="20"/>
          <w:szCs w:val="20"/>
        </w:rPr>
        <w:t>the</w:t>
      </w:r>
      <w:r w:rsidR="0059425E">
        <w:rPr>
          <w:rFonts w:ascii="Arial" w:eastAsia="Times New Roman" w:hAnsi="Arial" w:cs="Arial"/>
          <w:sz w:val="20"/>
          <w:szCs w:val="20"/>
        </w:rPr>
        <w:t xml:space="preserve"> few rather than the many </w:t>
      </w:r>
      <w:r w:rsidR="00D05E7E">
        <w:rPr>
          <w:rFonts w:ascii="Arial" w:eastAsia="Times New Roman" w:hAnsi="Arial" w:cs="Arial"/>
          <w:sz w:val="20"/>
          <w:szCs w:val="20"/>
        </w:rPr>
        <w:t>“</w:t>
      </w:r>
      <w:r w:rsidR="0059425E">
        <w:rPr>
          <w:rFonts w:ascii="Arial" w:eastAsia="Times New Roman" w:hAnsi="Arial" w:cs="Arial"/>
          <w:sz w:val="20"/>
          <w:szCs w:val="20"/>
        </w:rPr>
        <w:t>own</w:t>
      </w:r>
      <w:r w:rsidR="00D05E7E">
        <w:rPr>
          <w:rFonts w:ascii="Arial" w:eastAsia="Times New Roman" w:hAnsi="Arial" w:cs="Arial"/>
          <w:sz w:val="20"/>
          <w:szCs w:val="20"/>
        </w:rPr>
        <w:t>”</w:t>
      </w:r>
      <w:r w:rsidR="0059425E">
        <w:rPr>
          <w:rFonts w:ascii="Arial" w:eastAsia="Times New Roman" w:hAnsi="Arial" w:cs="Arial"/>
          <w:sz w:val="20"/>
          <w:szCs w:val="20"/>
        </w:rPr>
        <w:t xml:space="preserve"> the planet,</w:t>
      </w:r>
      <w:r w:rsidR="00BF30FA" w:rsidRPr="00BF30FA">
        <w:rPr>
          <w:rFonts w:ascii="Arial" w:eastAsia="Times New Roman" w:hAnsi="Arial" w:cs="Arial"/>
          <w:sz w:val="20"/>
          <w:szCs w:val="20"/>
        </w:rPr>
        <w:t xml:space="preserve"> there will be brutality</w:t>
      </w:r>
      <w:r w:rsidR="00D05E7E">
        <w:rPr>
          <w:rFonts w:ascii="Arial" w:eastAsia="Times New Roman" w:hAnsi="Arial" w:cs="Arial"/>
          <w:sz w:val="20"/>
          <w:szCs w:val="20"/>
        </w:rPr>
        <w:t xml:space="preserve"> and unending war</w:t>
      </w:r>
      <w:r w:rsidR="00BF30FA" w:rsidRPr="00BF30FA">
        <w:rPr>
          <w:rFonts w:ascii="Arial" w:eastAsia="Times New Roman" w:hAnsi="Arial" w:cs="Arial"/>
          <w:sz w:val="20"/>
          <w:szCs w:val="20"/>
        </w:rPr>
        <w:t>.</w:t>
      </w:r>
    </w:p>
    <w:p w:rsidR="00BF30FA" w:rsidRPr="00BF30FA" w:rsidRDefault="00BF30FA" w:rsidP="00BF30FA">
      <w:pPr>
        <w:spacing w:after="0" w:line="240" w:lineRule="auto"/>
        <w:rPr>
          <w:rFonts w:ascii="Arial" w:eastAsia="Times New Roman" w:hAnsi="Arial" w:cs="Arial"/>
          <w:sz w:val="20"/>
          <w:szCs w:val="20"/>
        </w:rPr>
      </w:pPr>
      <w:r w:rsidRPr="00BF30FA">
        <w:rPr>
          <w:rFonts w:ascii="Arial" w:eastAsia="Times New Roman" w:hAnsi="Arial" w:cs="Arial"/>
          <w:sz w:val="20"/>
          <w:szCs w:val="20"/>
        </w:rPr>
        <w:t> </w:t>
      </w:r>
    </w:p>
    <w:p w:rsidR="00813222" w:rsidRDefault="00C7174B" w:rsidP="00BF30FA">
      <w:pPr>
        <w:spacing w:after="0" w:line="240" w:lineRule="auto"/>
        <w:rPr>
          <w:rFonts w:ascii="Arial" w:eastAsia="Times New Roman" w:hAnsi="Arial" w:cs="Arial"/>
          <w:sz w:val="20"/>
          <w:szCs w:val="20"/>
        </w:rPr>
      </w:pPr>
      <w:r>
        <w:rPr>
          <w:rFonts w:ascii="Arial" w:hAnsi="Arial"/>
          <w:color w:val="000000"/>
          <w:sz w:val="20"/>
        </w:rPr>
        <w:t xml:space="preserve">I perceive that a not yet fully conscious </w:t>
      </w:r>
      <w:r w:rsidRPr="00C7174B">
        <w:rPr>
          <w:rFonts w:ascii="Arial" w:hAnsi="Arial"/>
          <w:bCs/>
          <w:color w:val="000000"/>
          <w:sz w:val="20"/>
        </w:rPr>
        <w:t>reason why the Occupations are so fundamentally powerful is that this action takes and holds land as a commons</w:t>
      </w:r>
      <w:r w:rsidRPr="00C7174B">
        <w:rPr>
          <w:rFonts w:ascii="Arial" w:hAnsi="Arial"/>
          <w:color w:val="000000"/>
          <w:sz w:val="20"/>
        </w:rPr>
        <w:t>.</w:t>
      </w:r>
      <w:r>
        <w:rPr>
          <w:rFonts w:ascii="Arial" w:hAnsi="Arial"/>
          <w:color w:val="000000"/>
          <w:sz w:val="20"/>
        </w:rPr>
        <w:t xml:space="preserve"> </w:t>
      </w:r>
      <w:r w:rsidR="00BF30FA" w:rsidRPr="00BF30FA">
        <w:rPr>
          <w:rFonts w:ascii="Arial" w:eastAsia="Times New Roman" w:hAnsi="Arial" w:cs="Arial"/>
          <w:sz w:val="20"/>
          <w:szCs w:val="20"/>
        </w:rPr>
        <w:t xml:space="preserve">Pitching a tent and sleeping on land is a direct threat to the powers that be, because in our system the </w:t>
      </w:r>
      <w:r w:rsidR="00EA7EB7">
        <w:rPr>
          <w:rFonts w:ascii="Arial" w:eastAsia="Times New Roman" w:hAnsi="Arial" w:cs="Arial"/>
          <w:sz w:val="20"/>
          <w:szCs w:val="20"/>
        </w:rPr>
        <w:t>only</w:t>
      </w:r>
      <w:r w:rsidR="00BF30FA" w:rsidRPr="00BF30FA">
        <w:rPr>
          <w:rFonts w:ascii="Arial" w:eastAsia="Times New Roman" w:hAnsi="Arial" w:cs="Arial"/>
          <w:sz w:val="20"/>
          <w:szCs w:val="20"/>
        </w:rPr>
        <w:t xml:space="preserve"> way</w:t>
      </w:r>
      <w:r w:rsidR="00276BD2">
        <w:rPr>
          <w:rFonts w:ascii="Arial" w:eastAsia="Times New Roman" w:hAnsi="Arial" w:cs="Arial"/>
          <w:sz w:val="20"/>
          <w:szCs w:val="20"/>
        </w:rPr>
        <w:t xml:space="preserve">s to acquire land are through </w:t>
      </w:r>
      <w:r w:rsidR="00D5579E">
        <w:rPr>
          <w:rFonts w:ascii="Arial" w:eastAsia="Times New Roman" w:hAnsi="Arial" w:cs="Arial"/>
          <w:sz w:val="20"/>
          <w:szCs w:val="20"/>
        </w:rPr>
        <w:t>i</w:t>
      </w:r>
      <w:r w:rsidR="00AA6713">
        <w:rPr>
          <w:rFonts w:ascii="Arial" w:eastAsia="Times New Roman" w:hAnsi="Arial" w:cs="Arial"/>
          <w:sz w:val="20"/>
          <w:szCs w:val="20"/>
        </w:rPr>
        <w:t>nheritance,</w:t>
      </w:r>
      <w:r w:rsidR="00276BD2">
        <w:rPr>
          <w:rFonts w:ascii="Arial" w:eastAsia="Times New Roman" w:hAnsi="Arial" w:cs="Arial"/>
          <w:sz w:val="20"/>
          <w:szCs w:val="20"/>
        </w:rPr>
        <w:t xml:space="preserve"> p</w:t>
      </w:r>
      <w:r w:rsidR="00BF30FA" w:rsidRPr="00BF30FA">
        <w:rPr>
          <w:rFonts w:ascii="Arial" w:eastAsia="Times New Roman" w:hAnsi="Arial" w:cs="Arial"/>
          <w:sz w:val="20"/>
          <w:szCs w:val="20"/>
        </w:rPr>
        <w:t>urchase (with mortga</w:t>
      </w:r>
      <w:r w:rsidR="00276BD2">
        <w:rPr>
          <w:rFonts w:ascii="Arial" w:eastAsia="Times New Roman" w:hAnsi="Arial" w:cs="Arial"/>
          <w:sz w:val="20"/>
          <w:szCs w:val="20"/>
        </w:rPr>
        <w:t>ge debt) or r</w:t>
      </w:r>
      <w:r w:rsidR="00BF30FA" w:rsidRPr="00BF30FA">
        <w:rPr>
          <w:rFonts w:ascii="Arial" w:eastAsia="Times New Roman" w:hAnsi="Arial" w:cs="Arial"/>
          <w:sz w:val="20"/>
          <w:szCs w:val="20"/>
        </w:rPr>
        <w:t>ent (to a landlord who has inherited land or purchased</w:t>
      </w:r>
      <w:r w:rsidR="00D05E7E">
        <w:rPr>
          <w:rFonts w:ascii="Arial" w:eastAsia="Times New Roman" w:hAnsi="Arial" w:cs="Arial"/>
          <w:sz w:val="20"/>
          <w:szCs w:val="20"/>
        </w:rPr>
        <w:t xml:space="preserve"> land</w:t>
      </w:r>
      <w:r w:rsidR="00BF30FA" w:rsidRPr="00BF30FA">
        <w:rPr>
          <w:rFonts w:ascii="Arial" w:eastAsia="Times New Roman" w:hAnsi="Arial" w:cs="Arial"/>
          <w:sz w:val="20"/>
          <w:szCs w:val="20"/>
        </w:rPr>
        <w:t xml:space="preserve"> via mortgage debt.)</w:t>
      </w:r>
      <w:r w:rsidR="00813222">
        <w:rPr>
          <w:rFonts w:ascii="Arial" w:eastAsia="Times New Roman" w:hAnsi="Arial" w:cs="Arial"/>
          <w:sz w:val="20"/>
          <w:szCs w:val="20"/>
        </w:rPr>
        <w:t xml:space="preserve"> </w:t>
      </w:r>
      <w:r w:rsidR="00BF30FA" w:rsidRPr="00BF30FA">
        <w:rPr>
          <w:rFonts w:ascii="Arial" w:eastAsia="Times New Roman" w:hAnsi="Arial" w:cs="Arial"/>
          <w:sz w:val="20"/>
          <w:szCs w:val="20"/>
        </w:rPr>
        <w:t xml:space="preserve"> In </w:t>
      </w:r>
      <w:r w:rsidR="00813222">
        <w:rPr>
          <w:rFonts w:ascii="Arial" w:eastAsia="Times New Roman" w:hAnsi="Arial" w:cs="Arial"/>
          <w:sz w:val="20"/>
          <w:szCs w:val="20"/>
        </w:rPr>
        <w:t>our system there is NO INHERENT</w:t>
      </w:r>
      <w:r w:rsidR="00D05E7E">
        <w:rPr>
          <w:rFonts w:ascii="Arial" w:eastAsia="Times New Roman" w:hAnsi="Arial" w:cs="Arial"/>
          <w:sz w:val="20"/>
          <w:szCs w:val="20"/>
        </w:rPr>
        <w:t xml:space="preserve"> </w:t>
      </w:r>
      <w:r w:rsidR="00BF30FA" w:rsidRPr="00BF30FA">
        <w:rPr>
          <w:rFonts w:ascii="Arial" w:eastAsia="Times New Roman" w:hAnsi="Arial" w:cs="Arial"/>
          <w:sz w:val="20"/>
          <w:szCs w:val="20"/>
        </w:rPr>
        <w:t>RIGHT to land as a birthright.</w:t>
      </w:r>
    </w:p>
    <w:p w:rsidR="00813222" w:rsidRDefault="00813222" w:rsidP="00BF30FA">
      <w:pPr>
        <w:spacing w:after="0" w:line="240" w:lineRule="auto"/>
        <w:rPr>
          <w:rFonts w:ascii="Arial" w:eastAsia="Times New Roman" w:hAnsi="Arial" w:cs="Arial"/>
          <w:sz w:val="20"/>
          <w:szCs w:val="20"/>
        </w:rPr>
      </w:pPr>
    </w:p>
    <w:p w:rsidR="00813222" w:rsidRDefault="00813222" w:rsidP="00BF30FA">
      <w:pPr>
        <w:spacing w:after="0" w:line="240" w:lineRule="auto"/>
        <w:rPr>
          <w:rFonts w:ascii="Arial" w:eastAsia="Times New Roman" w:hAnsi="Arial" w:cs="Arial"/>
          <w:sz w:val="20"/>
          <w:szCs w:val="20"/>
        </w:rPr>
      </w:pPr>
      <w:r>
        <w:rPr>
          <w:rFonts w:ascii="Arial" w:eastAsia="Times New Roman" w:hAnsi="Arial" w:cs="Arial"/>
          <w:sz w:val="20"/>
          <w:szCs w:val="20"/>
        </w:rPr>
        <w:t xml:space="preserve">By the simple act of direct land occupation, the </w:t>
      </w:r>
      <w:r w:rsidR="00BF30FA" w:rsidRPr="00BF30FA">
        <w:rPr>
          <w:rFonts w:ascii="Arial" w:eastAsia="Times New Roman" w:hAnsi="Arial" w:cs="Arial"/>
          <w:sz w:val="20"/>
          <w:szCs w:val="20"/>
        </w:rPr>
        <w:t>Occupation movement is first and f</w:t>
      </w:r>
      <w:r w:rsidR="003D7E59" w:rsidRPr="001E63D4">
        <w:rPr>
          <w:rFonts w:ascii="Arial" w:eastAsia="Times New Roman" w:hAnsi="Arial" w:cs="Arial"/>
          <w:sz w:val="20"/>
          <w:szCs w:val="20"/>
        </w:rPr>
        <w:t xml:space="preserve">oremost a land rights movement. </w:t>
      </w:r>
      <w:r>
        <w:rPr>
          <w:rFonts w:ascii="Arial" w:eastAsia="Times New Roman" w:hAnsi="Arial" w:cs="Arial"/>
          <w:sz w:val="20"/>
          <w:szCs w:val="20"/>
        </w:rPr>
        <w:t>The painful awareness of the abnegation of our fundamental rights to land</w:t>
      </w:r>
      <w:r w:rsidR="00BF30FA" w:rsidRPr="00BF30FA">
        <w:rPr>
          <w:rFonts w:ascii="Arial" w:eastAsia="Times New Roman" w:hAnsi="Arial" w:cs="Arial"/>
          <w:sz w:val="20"/>
          <w:szCs w:val="20"/>
        </w:rPr>
        <w:t xml:space="preserve"> is </w:t>
      </w:r>
      <w:r w:rsidR="003D7E59" w:rsidRPr="001E63D4">
        <w:rPr>
          <w:rFonts w:ascii="Arial" w:eastAsia="Times New Roman" w:hAnsi="Arial" w:cs="Arial"/>
          <w:sz w:val="20"/>
          <w:szCs w:val="20"/>
        </w:rPr>
        <w:t>deep in the subconscious</w:t>
      </w:r>
      <w:r>
        <w:rPr>
          <w:rFonts w:ascii="Arial" w:eastAsia="Times New Roman" w:hAnsi="Arial" w:cs="Arial"/>
          <w:sz w:val="20"/>
          <w:szCs w:val="20"/>
        </w:rPr>
        <w:t xml:space="preserve"> </w:t>
      </w:r>
      <w:r w:rsidR="003D7E59" w:rsidRPr="001E63D4">
        <w:rPr>
          <w:rFonts w:ascii="Arial" w:eastAsia="Times New Roman" w:hAnsi="Arial" w:cs="Arial"/>
          <w:sz w:val="20"/>
          <w:szCs w:val="20"/>
        </w:rPr>
        <w:t>mind</w:t>
      </w:r>
      <w:r w:rsidR="00D05E7E">
        <w:rPr>
          <w:rFonts w:ascii="Arial" w:eastAsia="Times New Roman" w:hAnsi="Arial" w:cs="Arial"/>
          <w:sz w:val="20"/>
          <w:szCs w:val="20"/>
        </w:rPr>
        <w:t xml:space="preserve"> of the many</w:t>
      </w:r>
      <w:r>
        <w:rPr>
          <w:rFonts w:ascii="Arial" w:eastAsia="Times New Roman" w:hAnsi="Arial" w:cs="Arial"/>
          <w:sz w:val="20"/>
          <w:szCs w:val="20"/>
        </w:rPr>
        <w:t xml:space="preserve">. For millennia, reigning powers have </w:t>
      </w:r>
      <w:r w:rsidR="000A0B21">
        <w:rPr>
          <w:rFonts w:ascii="Arial" w:eastAsia="Times New Roman" w:hAnsi="Arial" w:cs="Arial"/>
          <w:sz w:val="20"/>
          <w:szCs w:val="20"/>
        </w:rPr>
        <w:t>un</w:t>
      </w:r>
      <w:r>
        <w:rPr>
          <w:rFonts w:ascii="Arial" w:eastAsia="Times New Roman" w:hAnsi="Arial" w:cs="Arial"/>
          <w:sz w:val="20"/>
          <w:szCs w:val="20"/>
        </w:rPr>
        <w:t>leashed violence and death upon  myriads of assertions of land rights by the landless. These</w:t>
      </w:r>
      <w:r w:rsidR="00D05E7E">
        <w:rPr>
          <w:rFonts w:ascii="Arial" w:eastAsia="Times New Roman" w:hAnsi="Arial" w:cs="Arial"/>
          <w:sz w:val="20"/>
          <w:szCs w:val="20"/>
        </w:rPr>
        <w:t xml:space="preserve"> </w:t>
      </w:r>
      <w:r>
        <w:rPr>
          <w:rFonts w:ascii="Arial" w:eastAsia="Times New Roman" w:hAnsi="Arial" w:cs="Arial"/>
          <w:sz w:val="20"/>
          <w:szCs w:val="20"/>
        </w:rPr>
        <w:t xml:space="preserve">psychic scars in the collective </w:t>
      </w:r>
      <w:r w:rsidR="00D05E7E">
        <w:rPr>
          <w:rFonts w:ascii="Arial" w:eastAsia="Times New Roman" w:hAnsi="Arial" w:cs="Arial"/>
          <w:sz w:val="20"/>
          <w:szCs w:val="20"/>
        </w:rPr>
        <w:t>mindfield are laden with fear and trepidation.</w:t>
      </w:r>
    </w:p>
    <w:p w:rsidR="00813222" w:rsidRDefault="00813222" w:rsidP="00BF30FA">
      <w:pPr>
        <w:spacing w:after="0" w:line="240" w:lineRule="auto"/>
        <w:rPr>
          <w:rFonts w:ascii="Arial" w:eastAsia="Times New Roman" w:hAnsi="Arial" w:cs="Arial"/>
          <w:sz w:val="20"/>
          <w:szCs w:val="20"/>
        </w:rPr>
      </w:pPr>
    </w:p>
    <w:p w:rsidR="00BF30FA" w:rsidRPr="00BF30FA" w:rsidRDefault="00813222" w:rsidP="00BF30FA">
      <w:pPr>
        <w:spacing w:after="0" w:line="240" w:lineRule="auto"/>
        <w:rPr>
          <w:rFonts w:ascii="Arial" w:eastAsia="Times New Roman" w:hAnsi="Arial" w:cs="Arial"/>
          <w:sz w:val="20"/>
          <w:szCs w:val="20"/>
        </w:rPr>
      </w:pPr>
      <w:r>
        <w:rPr>
          <w:rFonts w:ascii="Arial" w:eastAsia="Times New Roman" w:hAnsi="Arial" w:cs="Arial"/>
          <w:sz w:val="20"/>
          <w:szCs w:val="20"/>
        </w:rPr>
        <w:t xml:space="preserve">The Occupations broke the fear barrier. </w:t>
      </w:r>
      <w:r w:rsidR="00D05E7E">
        <w:rPr>
          <w:rFonts w:ascii="Arial" w:eastAsia="Times New Roman" w:hAnsi="Arial" w:cs="Arial"/>
          <w:sz w:val="20"/>
          <w:szCs w:val="20"/>
        </w:rPr>
        <w:t>But if</w:t>
      </w:r>
      <w:r w:rsidR="00BF30FA" w:rsidRPr="00BF30FA">
        <w:rPr>
          <w:rFonts w:ascii="Arial" w:eastAsia="Times New Roman" w:hAnsi="Arial" w:cs="Arial"/>
          <w:sz w:val="20"/>
          <w:szCs w:val="20"/>
        </w:rPr>
        <w:t xml:space="preserve"> people are </w:t>
      </w:r>
      <w:r w:rsidR="00D05E7E">
        <w:rPr>
          <w:rFonts w:ascii="Arial" w:eastAsia="Times New Roman" w:hAnsi="Arial" w:cs="Arial"/>
          <w:sz w:val="20"/>
          <w:szCs w:val="20"/>
        </w:rPr>
        <w:t>“</w:t>
      </w:r>
      <w:r w:rsidR="00BF30FA" w:rsidRPr="00BF30FA">
        <w:rPr>
          <w:rFonts w:ascii="Arial" w:eastAsia="Times New Roman" w:hAnsi="Arial" w:cs="Arial"/>
          <w:sz w:val="20"/>
          <w:szCs w:val="20"/>
        </w:rPr>
        <w:t>permitted</w:t>
      </w:r>
      <w:r w:rsidR="00D05E7E">
        <w:rPr>
          <w:rFonts w:ascii="Arial" w:eastAsia="Times New Roman" w:hAnsi="Arial" w:cs="Arial"/>
          <w:sz w:val="20"/>
          <w:szCs w:val="20"/>
        </w:rPr>
        <w:t>”</w:t>
      </w:r>
      <w:r w:rsidR="00BF30FA" w:rsidRPr="00BF30FA">
        <w:rPr>
          <w:rFonts w:ascii="Arial" w:eastAsia="Times New Roman" w:hAnsi="Arial" w:cs="Arial"/>
          <w:sz w:val="20"/>
          <w:szCs w:val="20"/>
        </w:rPr>
        <w:t xml:space="preserve"> to stake claim to little city parks here and there, their next step might be to stake claim and hold </w:t>
      </w:r>
      <w:r w:rsidR="00D05E7E">
        <w:rPr>
          <w:rFonts w:ascii="Arial" w:eastAsia="Times New Roman" w:hAnsi="Arial" w:cs="Arial"/>
          <w:sz w:val="20"/>
          <w:szCs w:val="20"/>
        </w:rPr>
        <w:t>more and more urban and rural land</w:t>
      </w:r>
      <w:r w:rsidR="00BF30FA" w:rsidRPr="00BF30FA">
        <w:rPr>
          <w:rFonts w:ascii="Arial" w:eastAsia="Times New Roman" w:hAnsi="Arial" w:cs="Arial"/>
          <w:sz w:val="20"/>
          <w:szCs w:val="20"/>
        </w:rPr>
        <w:t>. The call of the Russian R</w:t>
      </w:r>
      <w:r w:rsidR="003D7E59" w:rsidRPr="001E63D4">
        <w:rPr>
          <w:rFonts w:ascii="Arial" w:eastAsia="Times New Roman" w:hAnsi="Arial" w:cs="Arial"/>
          <w:sz w:val="20"/>
          <w:szCs w:val="20"/>
        </w:rPr>
        <w:t xml:space="preserve">evolution was Land and Liberty and </w:t>
      </w:r>
      <w:r w:rsidR="00BF30FA" w:rsidRPr="00BF30FA">
        <w:rPr>
          <w:rFonts w:ascii="Arial" w:eastAsia="Times New Roman" w:hAnsi="Arial" w:cs="Arial"/>
          <w:sz w:val="20"/>
          <w:szCs w:val="20"/>
        </w:rPr>
        <w:t>the French Revolution was triggered by the revolt of the landless serfs</w:t>
      </w:r>
      <w:r w:rsidR="00C26662">
        <w:rPr>
          <w:rFonts w:ascii="Arial" w:eastAsia="Times New Roman" w:hAnsi="Arial" w:cs="Arial"/>
          <w:sz w:val="20"/>
          <w:szCs w:val="20"/>
        </w:rPr>
        <w:t>.</w:t>
      </w:r>
      <w:r w:rsidR="00BF30FA" w:rsidRPr="00BF30FA">
        <w:rPr>
          <w:rFonts w:ascii="Arial" w:eastAsia="Times New Roman" w:hAnsi="Arial" w:cs="Arial"/>
          <w:sz w:val="20"/>
          <w:szCs w:val="20"/>
        </w:rPr>
        <w:t xml:space="preserve"> Yet the land problem has not been solved</w:t>
      </w:r>
      <w:r w:rsidR="00D05E7E">
        <w:rPr>
          <w:rFonts w:ascii="Arial" w:eastAsia="Times New Roman" w:hAnsi="Arial" w:cs="Arial"/>
          <w:sz w:val="20"/>
          <w:szCs w:val="20"/>
        </w:rPr>
        <w:t xml:space="preserve"> but rather festers and erupts, an unhealed world wound, the source of our weltschmerz, the pain of th</w:t>
      </w:r>
      <w:r w:rsidR="0065550D">
        <w:rPr>
          <w:rFonts w:ascii="Arial" w:eastAsia="Times New Roman" w:hAnsi="Arial" w:cs="Arial"/>
          <w:sz w:val="20"/>
          <w:szCs w:val="20"/>
        </w:rPr>
        <w:t>e world we-the-</w:t>
      </w:r>
      <w:r w:rsidR="00997920">
        <w:rPr>
          <w:rFonts w:ascii="Arial" w:eastAsia="Times New Roman" w:hAnsi="Arial" w:cs="Arial"/>
          <w:sz w:val="20"/>
          <w:szCs w:val="20"/>
        </w:rPr>
        <w:t>many</w:t>
      </w:r>
      <w:r w:rsidR="00D05E7E">
        <w:rPr>
          <w:rFonts w:ascii="Arial" w:eastAsia="Times New Roman" w:hAnsi="Arial" w:cs="Arial"/>
          <w:sz w:val="20"/>
          <w:szCs w:val="20"/>
        </w:rPr>
        <w:t xml:space="preserve"> are feeling right now</w:t>
      </w:r>
      <w:r w:rsidR="00BF30FA" w:rsidRPr="00BF30FA">
        <w:rPr>
          <w:rFonts w:ascii="Arial" w:eastAsia="Times New Roman" w:hAnsi="Arial" w:cs="Arial"/>
          <w:sz w:val="20"/>
          <w:szCs w:val="20"/>
        </w:rPr>
        <w:t>.</w:t>
      </w:r>
    </w:p>
    <w:p w:rsidR="00BF30FA" w:rsidRPr="00BF30FA" w:rsidRDefault="00BF30FA" w:rsidP="00BF30FA">
      <w:pPr>
        <w:spacing w:after="0" w:line="240" w:lineRule="auto"/>
        <w:rPr>
          <w:rFonts w:ascii="Arial" w:eastAsia="Times New Roman" w:hAnsi="Arial" w:cs="Arial"/>
          <w:sz w:val="20"/>
          <w:szCs w:val="20"/>
        </w:rPr>
      </w:pPr>
      <w:r w:rsidRPr="00BF30FA">
        <w:rPr>
          <w:rFonts w:ascii="Arial" w:eastAsia="Times New Roman" w:hAnsi="Arial" w:cs="Arial"/>
          <w:sz w:val="20"/>
          <w:szCs w:val="20"/>
        </w:rPr>
        <w:t> </w:t>
      </w:r>
    </w:p>
    <w:p w:rsidR="00BF30FA" w:rsidRPr="00BF30FA" w:rsidRDefault="003D7E59" w:rsidP="00BF30FA">
      <w:pPr>
        <w:spacing w:after="0" w:line="240" w:lineRule="auto"/>
        <w:rPr>
          <w:rFonts w:ascii="Arial" w:eastAsia="Times New Roman" w:hAnsi="Arial" w:cs="Arial"/>
          <w:sz w:val="20"/>
          <w:szCs w:val="20"/>
        </w:rPr>
      </w:pPr>
      <w:r w:rsidRPr="001E63D4">
        <w:rPr>
          <w:rFonts w:ascii="Arial" w:eastAsia="Times New Roman" w:hAnsi="Arial" w:cs="Arial"/>
          <w:sz w:val="20"/>
          <w:szCs w:val="20"/>
        </w:rPr>
        <w:t>If</w:t>
      </w:r>
      <w:r w:rsidR="00BF30FA" w:rsidRPr="00BF30FA">
        <w:rPr>
          <w:rFonts w:ascii="Arial" w:eastAsia="Times New Roman" w:hAnsi="Arial" w:cs="Arial"/>
          <w:sz w:val="20"/>
          <w:szCs w:val="20"/>
        </w:rPr>
        <w:t xml:space="preserve"> the powers that be were to </w:t>
      </w:r>
      <w:r w:rsidR="002E7556">
        <w:rPr>
          <w:rFonts w:ascii="Arial" w:eastAsia="Times New Roman" w:hAnsi="Arial" w:cs="Arial"/>
          <w:sz w:val="20"/>
          <w:szCs w:val="20"/>
        </w:rPr>
        <w:t>“</w:t>
      </w:r>
      <w:r w:rsidR="00BF30FA" w:rsidRPr="00BF30FA">
        <w:rPr>
          <w:rFonts w:ascii="Arial" w:eastAsia="Times New Roman" w:hAnsi="Arial" w:cs="Arial"/>
          <w:sz w:val="20"/>
          <w:szCs w:val="20"/>
        </w:rPr>
        <w:t>permit</w:t>
      </w:r>
      <w:r w:rsidR="002E7556">
        <w:rPr>
          <w:rFonts w:ascii="Arial" w:eastAsia="Times New Roman" w:hAnsi="Arial" w:cs="Arial"/>
          <w:sz w:val="20"/>
          <w:szCs w:val="20"/>
        </w:rPr>
        <w:t>”</w:t>
      </w:r>
      <w:r w:rsidR="00BF30FA" w:rsidRPr="00BF30FA">
        <w:rPr>
          <w:rFonts w:ascii="Arial" w:eastAsia="Times New Roman" w:hAnsi="Arial" w:cs="Arial"/>
          <w:sz w:val="20"/>
          <w:szCs w:val="20"/>
        </w:rPr>
        <w:t xml:space="preserve"> </w:t>
      </w:r>
      <w:r w:rsidR="002F5FAF">
        <w:rPr>
          <w:rFonts w:ascii="Arial" w:eastAsia="Times New Roman" w:hAnsi="Arial" w:cs="Arial"/>
          <w:sz w:val="20"/>
          <w:szCs w:val="20"/>
        </w:rPr>
        <w:t xml:space="preserve">people to stake </w:t>
      </w:r>
      <w:r w:rsidR="00BF30FA" w:rsidRPr="00BF30FA">
        <w:rPr>
          <w:rFonts w:ascii="Arial" w:eastAsia="Times New Roman" w:hAnsi="Arial" w:cs="Arial"/>
          <w:sz w:val="20"/>
          <w:szCs w:val="20"/>
        </w:rPr>
        <w:t>direct land rights claim</w:t>
      </w:r>
      <w:r w:rsidR="002F5FAF">
        <w:rPr>
          <w:rFonts w:ascii="Arial" w:eastAsia="Times New Roman" w:hAnsi="Arial" w:cs="Arial"/>
          <w:sz w:val="20"/>
          <w:szCs w:val="20"/>
        </w:rPr>
        <w:t>s</w:t>
      </w:r>
      <w:r w:rsidR="00BF30FA" w:rsidRPr="00BF30FA">
        <w:rPr>
          <w:rFonts w:ascii="Arial" w:eastAsia="Times New Roman" w:hAnsi="Arial" w:cs="Arial"/>
          <w:sz w:val="20"/>
          <w:szCs w:val="20"/>
        </w:rPr>
        <w:t xml:space="preserve">, </w:t>
      </w:r>
      <w:r w:rsidR="002F5FAF">
        <w:rPr>
          <w:rFonts w:ascii="Arial" w:eastAsia="Times New Roman" w:hAnsi="Arial" w:cs="Arial"/>
          <w:sz w:val="20"/>
          <w:szCs w:val="20"/>
        </w:rPr>
        <w:t xml:space="preserve">for </w:t>
      </w:r>
      <w:r w:rsidR="00BF30FA" w:rsidRPr="00BF30FA">
        <w:rPr>
          <w:rFonts w:ascii="Arial" w:eastAsia="Times New Roman" w:hAnsi="Arial" w:cs="Arial"/>
          <w:sz w:val="20"/>
          <w:szCs w:val="20"/>
        </w:rPr>
        <w:t xml:space="preserve">free and indefinitely, and </w:t>
      </w:r>
      <w:r w:rsidR="002F5FAF">
        <w:rPr>
          <w:rFonts w:ascii="Arial" w:eastAsia="Times New Roman" w:hAnsi="Arial" w:cs="Arial"/>
          <w:sz w:val="20"/>
          <w:szCs w:val="20"/>
        </w:rPr>
        <w:t xml:space="preserve">the </w:t>
      </w:r>
      <w:r w:rsidR="00BF30FA" w:rsidRPr="00BF30FA">
        <w:rPr>
          <w:rFonts w:ascii="Arial" w:eastAsia="Times New Roman" w:hAnsi="Arial" w:cs="Arial"/>
          <w:sz w:val="20"/>
          <w:szCs w:val="20"/>
        </w:rPr>
        <w:t>land rights movements expanded, soon people would be building their own "free" villages and communities. They would discover that the</w:t>
      </w:r>
      <w:r w:rsidRPr="001E63D4">
        <w:rPr>
          <w:rFonts w:ascii="Arial" w:eastAsia="Times New Roman" w:hAnsi="Arial" w:cs="Arial"/>
          <w:sz w:val="20"/>
          <w:szCs w:val="20"/>
        </w:rPr>
        <w:t>y</w:t>
      </w:r>
      <w:r w:rsidR="00BF30FA" w:rsidRPr="00BF30FA">
        <w:rPr>
          <w:rFonts w:ascii="Arial" w:eastAsia="Times New Roman" w:hAnsi="Arial" w:cs="Arial"/>
          <w:sz w:val="20"/>
          <w:szCs w:val="20"/>
        </w:rPr>
        <w:t xml:space="preserve"> do not need "jobs" to survive. This is the greatest threat to the powers that be. For without</w:t>
      </w:r>
      <w:r w:rsidRPr="001E63D4">
        <w:rPr>
          <w:rFonts w:ascii="Arial" w:eastAsia="Times New Roman" w:hAnsi="Arial" w:cs="Arial"/>
          <w:sz w:val="20"/>
          <w:szCs w:val="20"/>
        </w:rPr>
        <w:t xml:space="preserve"> sufficient numbers in</w:t>
      </w:r>
      <w:r w:rsidR="00BF30FA" w:rsidRPr="00BF30FA">
        <w:rPr>
          <w:rFonts w:ascii="Arial" w:eastAsia="Times New Roman" w:hAnsi="Arial" w:cs="Arial"/>
          <w:sz w:val="20"/>
          <w:szCs w:val="20"/>
        </w:rPr>
        <w:t xml:space="preserve"> a </w:t>
      </w:r>
      <w:r w:rsidR="00D05E7E">
        <w:rPr>
          <w:rFonts w:ascii="Arial" w:eastAsia="Times New Roman" w:hAnsi="Arial" w:cs="Arial"/>
          <w:sz w:val="20"/>
          <w:szCs w:val="20"/>
        </w:rPr>
        <w:t xml:space="preserve">“labor </w:t>
      </w:r>
      <w:r w:rsidR="00BF30FA" w:rsidRPr="00BF30FA">
        <w:rPr>
          <w:rFonts w:ascii="Arial" w:eastAsia="Times New Roman" w:hAnsi="Arial" w:cs="Arial"/>
          <w:sz w:val="20"/>
          <w:szCs w:val="20"/>
        </w:rPr>
        <w:t xml:space="preserve">pool" competing with each other to drive down wages, </w:t>
      </w:r>
      <w:r w:rsidR="00D05E7E">
        <w:rPr>
          <w:rFonts w:ascii="Arial" w:eastAsia="Times New Roman" w:hAnsi="Arial" w:cs="Arial"/>
          <w:sz w:val="20"/>
          <w:szCs w:val="20"/>
        </w:rPr>
        <w:t>the “job creators” would</w:t>
      </w:r>
      <w:r w:rsidR="00BF30FA" w:rsidRPr="00BF30FA">
        <w:rPr>
          <w:rFonts w:ascii="Arial" w:eastAsia="Times New Roman" w:hAnsi="Arial" w:cs="Arial"/>
          <w:sz w:val="20"/>
          <w:szCs w:val="20"/>
        </w:rPr>
        <w:t xml:space="preserve"> have to pay the highest wages possible</w:t>
      </w:r>
      <w:r w:rsidRPr="001E63D4">
        <w:rPr>
          <w:rFonts w:ascii="Arial" w:eastAsia="Times New Roman" w:hAnsi="Arial" w:cs="Arial"/>
          <w:sz w:val="20"/>
          <w:szCs w:val="20"/>
        </w:rPr>
        <w:t xml:space="preserve"> or else people would </w:t>
      </w:r>
      <w:r w:rsidR="00C725B7">
        <w:rPr>
          <w:rFonts w:ascii="Arial" w:eastAsia="Times New Roman" w:hAnsi="Arial" w:cs="Arial"/>
          <w:sz w:val="20"/>
          <w:szCs w:val="20"/>
        </w:rPr>
        <w:t xml:space="preserve">choose to </w:t>
      </w:r>
      <w:r w:rsidRPr="001E63D4">
        <w:rPr>
          <w:rFonts w:ascii="Arial" w:eastAsia="Times New Roman" w:hAnsi="Arial" w:cs="Arial"/>
          <w:sz w:val="20"/>
          <w:szCs w:val="20"/>
        </w:rPr>
        <w:t>self-employ on land</w:t>
      </w:r>
      <w:r w:rsidR="00BF30FA" w:rsidRPr="00BF30FA">
        <w:rPr>
          <w:rFonts w:ascii="Arial" w:eastAsia="Times New Roman" w:hAnsi="Arial" w:cs="Arial"/>
          <w:sz w:val="20"/>
          <w:szCs w:val="20"/>
        </w:rPr>
        <w:t xml:space="preserve">, </w:t>
      </w:r>
      <w:r w:rsidR="00D05E7E">
        <w:rPr>
          <w:rFonts w:ascii="Arial" w:eastAsia="Times New Roman" w:hAnsi="Arial" w:cs="Arial"/>
          <w:sz w:val="20"/>
          <w:szCs w:val="20"/>
        </w:rPr>
        <w:t>cutting</w:t>
      </w:r>
      <w:r w:rsidR="00C725B7">
        <w:rPr>
          <w:rFonts w:ascii="Arial" w:eastAsia="Times New Roman" w:hAnsi="Arial" w:cs="Arial"/>
          <w:sz w:val="20"/>
          <w:szCs w:val="20"/>
        </w:rPr>
        <w:t xml:space="preserve"> deeply into the</w:t>
      </w:r>
      <w:r w:rsidR="00BF30FA" w:rsidRPr="00BF30FA">
        <w:rPr>
          <w:rFonts w:ascii="Arial" w:eastAsia="Times New Roman" w:hAnsi="Arial" w:cs="Arial"/>
          <w:sz w:val="20"/>
          <w:szCs w:val="20"/>
        </w:rPr>
        <w:t xml:space="preserve"> unearned profits</w:t>
      </w:r>
      <w:r w:rsidR="00C725B7">
        <w:rPr>
          <w:rFonts w:ascii="Arial" w:eastAsia="Times New Roman" w:hAnsi="Arial" w:cs="Arial"/>
          <w:sz w:val="20"/>
          <w:szCs w:val="20"/>
        </w:rPr>
        <w:t xml:space="preserve"> of the 1%</w:t>
      </w:r>
      <w:r w:rsidR="00BF30FA" w:rsidRPr="00BF30FA">
        <w:rPr>
          <w:rFonts w:ascii="Arial" w:eastAsia="Times New Roman" w:hAnsi="Arial" w:cs="Arial"/>
          <w:sz w:val="20"/>
          <w:szCs w:val="20"/>
        </w:rPr>
        <w:t>.</w:t>
      </w:r>
    </w:p>
    <w:p w:rsidR="00BF30FA" w:rsidRPr="00BF30FA" w:rsidRDefault="00BF30FA" w:rsidP="00BF30FA">
      <w:pPr>
        <w:spacing w:after="0" w:line="240" w:lineRule="auto"/>
        <w:rPr>
          <w:rFonts w:ascii="Arial" w:eastAsia="Times New Roman" w:hAnsi="Arial" w:cs="Arial"/>
          <w:sz w:val="20"/>
          <w:szCs w:val="20"/>
        </w:rPr>
      </w:pPr>
      <w:r w:rsidRPr="00BF30FA">
        <w:rPr>
          <w:rFonts w:ascii="Arial" w:eastAsia="Times New Roman" w:hAnsi="Arial" w:cs="Arial"/>
          <w:sz w:val="20"/>
          <w:szCs w:val="20"/>
        </w:rPr>
        <w:t> </w:t>
      </w:r>
    </w:p>
    <w:p w:rsidR="00BF30FA" w:rsidRPr="00BF30FA" w:rsidRDefault="00BF30FA" w:rsidP="00BF30FA">
      <w:pPr>
        <w:spacing w:after="0" w:line="240" w:lineRule="auto"/>
        <w:rPr>
          <w:rFonts w:ascii="Arial" w:eastAsia="Times New Roman" w:hAnsi="Arial" w:cs="Arial"/>
          <w:sz w:val="20"/>
          <w:szCs w:val="20"/>
        </w:rPr>
      </w:pPr>
      <w:r w:rsidRPr="00BF30FA">
        <w:rPr>
          <w:rFonts w:ascii="Arial" w:eastAsia="Times New Roman" w:hAnsi="Arial" w:cs="Arial"/>
          <w:sz w:val="20"/>
          <w:szCs w:val="20"/>
        </w:rPr>
        <w:t xml:space="preserve">The very first environmental </w:t>
      </w:r>
      <w:r w:rsidR="00C725B7">
        <w:rPr>
          <w:rFonts w:ascii="Arial" w:eastAsia="Times New Roman" w:hAnsi="Arial" w:cs="Arial"/>
          <w:sz w:val="20"/>
          <w:szCs w:val="20"/>
        </w:rPr>
        <w:t xml:space="preserve">political </w:t>
      </w:r>
      <w:r w:rsidRPr="00BF30FA">
        <w:rPr>
          <w:rFonts w:ascii="Arial" w:eastAsia="Times New Roman" w:hAnsi="Arial" w:cs="Arial"/>
          <w:sz w:val="20"/>
          <w:szCs w:val="20"/>
        </w:rPr>
        <w:t>party, precursor to the German Greens, was the New Zealand Values Party. Their platform contained a key policy based on the Mao</w:t>
      </w:r>
      <w:r w:rsidR="00C725B7">
        <w:rPr>
          <w:rFonts w:ascii="Arial" w:eastAsia="Times New Roman" w:hAnsi="Arial" w:cs="Arial"/>
          <w:sz w:val="20"/>
          <w:szCs w:val="20"/>
        </w:rPr>
        <w:t>ri land ethic of “t</w:t>
      </w:r>
      <w:r w:rsidR="00C725B7" w:rsidRPr="00BF30FA">
        <w:rPr>
          <w:rFonts w:ascii="Arial" w:eastAsia="Times New Roman" w:hAnsi="Arial" w:cs="Arial"/>
          <w:sz w:val="20"/>
          <w:szCs w:val="20"/>
        </w:rPr>
        <w:t>ū</w:t>
      </w:r>
      <w:r w:rsidR="00C725B7">
        <w:rPr>
          <w:rFonts w:ascii="Arial" w:eastAsia="Times New Roman" w:hAnsi="Arial" w:cs="Arial"/>
          <w:sz w:val="20"/>
          <w:szCs w:val="20"/>
        </w:rPr>
        <w:t>rangawaewae.”</w:t>
      </w:r>
      <w:r w:rsidRPr="00BF30FA">
        <w:rPr>
          <w:rFonts w:ascii="Arial" w:eastAsia="Times New Roman" w:hAnsi="Arial" w:cs="Arial"/>
          <w:sz w:val="20"/>
          <w:szCs w:val="20"/>
        </w:rPr>
        <w:t xml:space="preserve"> Tūrangawaewae is one of the most powerful Māori concepts. Literally tūranga (standing place), waewae (feet), it is often translated as ‘a place to stand’. Tūrangawaewae are places where we feel especially connected</w:t>
      </w:r>
      <w:r w:rsidR="00C725B7">
        <w:rPr>
          <w:rFonts w:ascii="Arial" w:eastAsia="Times New Roman" w:hAnsi="Arial" w:cs="Arial"/>
          <w:sz w:val="20"/>
          <w:szCs w:val="20"/>
        </w:rPr>
        <w:t xml:space="preserve"> and empowered</w:t>
      </w:r>
      <w:r w:rsidRPr="00BF30FA">
        <w:rPr>
          <w:rFonts w:ascii="Arial" w:eastAsia="Times New Roman" w:hAnsi="Arial" w:cs="Arial"/>
          <w:sz w:val="20"/>
          <w:szCs w:val="20"/>
        </w:rPr>
        <w:t xml:space="preserve">. </w:t>
      </w:r>
      <w:r w:rsidR="000B3F30">
        <w:rPr>
          <w:rFonts w:ascii="Arial" w:eastAsia="Times New Roman" w:hAnsi="Arial" w:cs="Arial"/>
          <w:sz w:val="20"/>
          <w:szCs w:val="20"/>
        </w:rPr>
        <w:t>“</w:t>
      </w:r>
      <w:r w:rsidRPr="00BF30FA">
        <w:rPr>
          <w:rFonts w:ascii="Arial" w:eastAsia="Times New Roman" w:hAnsi="Arial" w:cs="Arial"/>
          <w:sz w:val="20"/>
          <w:szCs w:val="20"/>
        </w:rPr>
        <w:t>They are our foundation, our place in the world, our home.</w:t>
      </w:r>
      <w:r w:rsidR="000B3F30">
        <w:rPr>
          <w:rFonts w:ascii="Arial" w:eastAsia="Times New Roman" w:hAnsi="Arial" w:cs="Arial"/>
          <w:sz w:val="20"/>
          <w:szCs w:val="20"/>
        </w:rPr>
        <w:t>”</w:t>
      </w:r>
      <w:r w:rsidR="000B3F30">
        <w:rPr>
          <w:rStyle w:val="FootnoteReference"/>
          <w:rFonts w:ascii="Arial" w:eastAsia="Times New Roman" w:hAnsi="Arial" w:cs="Arial"/>
          <w:sz w:val="20"/>
          <w:szCs w:val="20"/>
        </w:rPr>
        <w:footnoteReference w:id="1"/>
      </w:r>
    </w:p>
    <w:p w:rsidR="00BF30FA" w:rsidRPr="00BF30FA" w:rsidRDefault="00BF30FA" w:rsidP="00BF30FA">
      <w:pPr>
        <w:spacing w:after="0" w:line="240" w:lineRule="auto"/>
        <w:rPr>
          <w:rFonts w:ascii="Arial" w:eastAsia="Times New Roman" w:hAnsi="Arial" w:cs="Arial"/>
          <w:sz w:val="20"/>
          <w:szCs w:val="20"/>
        </w:rPr>
      </w:pPr>
      <w:r w:rsidRPr="00BF30FA">
        <w:rPr>
          <w:rFonts w:ascii="Arial" w:eastAsia="Times New Roman" w:hAnsi="Arial" w:cs="Arial"/>
          <w:sz w:val="20"/>
          <w:szCs w:val="20"/>
        </w:rPr>
        <w:t> </w:t>
      </w:r>
    </w:p>
    <w:p w:rsidR="00BF30FA" w:rsidRPr="00BF30FA" w:rsidRDefault="00BF30FA" w:rsidP="00BF30FA">
      <w:pPr>
        <w:spacing w:after="0" w:line="240" w:lineRule="auto"/>
        <w:rPr>
          <w:rFonts w:ascii="Arial" w:eastAsia="Times New Roman" w:hAnsi="Arial" w:cs="Arial"/>
          <w:sz w:val="20"/>
          <w:szCs w:val="20"/>
        </w:rPr>
      </w:pPr>
      <w:r w:rsidRPr="00BF30FA">
        <w:rPr>
          <w:rFonts w:ascii="Arial" w:eastAsia="Times New Roman" w:hAnsi="Arial" w:cs="Arial"/>
          <w:sz w:val="20"/>
          <w:szCs w:val="20"/>
        </w:rPr>
        <w:t>The Occupations are standing on t</w:t>
      </w:r>
      <w:r w:rsidR="00037454" w:rsidRPr="00BF30FA">
        <w:rPr>
          <w:rFonts w:ascii="Arial" w:eastAsia="Times New Roman" w:hAnsi="Arial" w:cs="Arial"/>
          <w:sz w:val="20"/>
          <w:szCs w:val="20"/>
        </w:rPr>
        <w:t>ū</w:t>
      </w:r>
      <w:r w:rsidRPr="00BF30FA">
        <w:rPr>
          <w:rFonts w:ascii="Arial" w:eastAsia="Times New Roman" w:hAnsi="Arial" w:cs="Arial"/>
          <w:sz w:val="20"/>
          <w:szCs w:val="20"/>
        </w:rPr>
        <w:t>rangawaewae. And as you read this, the Occupiers are o</w:t>
      </w:r>
      <w:r w:rsidR="00D05E7E">
        <w:rPr>
          <w:rFonts w:ascii="Arial" w:eastAsia="Times New Roman" w:hAnsi="Arial" w:cs="Arial"/>
          <w:sz w:val="20"/>
          <w:szCs w:val="20"/>
        </w:rPr>
        <w:t>nce again being thrown off the C</w:t>
      </w:r>
      <w:r w:rsidRPr="00BF30FA">
        <w:rPr>
          <w:rFonts w:ascii="Arial" w:eastAsia="Times New Roman" w:hAnsi="Arial" w:cs="Arial"/>
          <w:sz w:val="20"/>
          <w:szCs w:val="20"/>
        </w:rPr>
        <w:t xml:space="preserve">ommons. </w:t>
      </w:r>
    </w:p>
    <w:p w:rsidR="00BF30FA" w:rsidRPr="00BF30FA" w:rsidRDefault="00BF30FA" w:rsidP="00BF30FA">
      <w:pPr>
        <w:spacing w:after="0" w:line="240" w:lineRule="auto"/>
        <w:rPr>
          <w:rFonts w:ascii="Arial" w:eastAsia="Times New Roman" w:hAnsi="Arial" w:cs="Arial"/>
          <w:sz w:val="20"/>
          <w:szCs w:val="20"/>
        </w:rPr>
      </w:pPr>
      <w:r w:rsidRPr="00BF30FA">
        <w:rPr>
          <w:rFonts w:ascii="Arial" w:eastAsia="Times New Roman" w:hAnsi="Arial" w:cs="Arial"/>
          <w:sz w:val="20"/>
          <w:szCs w:val="20"/>
        </w:rPr>
        <w:t> </w:t>
      </w:r>
    </w:p>
    <w:p w:rsidR="00BF30FA" w:rsidRPr="00BF30FA" w:rsidRDefault="00BF30FA" w:rsidP="00BF30FA">
      <w:pPr>
        <w:spacing w:after="0" w:line="240" w:lineRule="auto"/>
        <w:rPr>
          <w:rFonts w:ascii="Arial" w:eastAsia="Times New Roman" w:hAnsi="Arial" w:cs="Arial"/>
          <w:sz w:val="20"/>
          <w:szCs w:val="20"/>
        </w:rPr>
      </w:pPr>
      <w:r w:rsidRPr="00BF30FA">
        <w:rPr>
          <w:rFonts w:ascii="Arial" w:eastAsia="Times New Roman" w:hAnsi="Arial" w:cs="Arial"/>
          <w:sz w:val="20"/>
          <w:szCs w:val="20"/>
        </w:rPr>
        <w:t> </w:t>
      </w:r>
    </w:p>
    <w:p w:rsidR="00BF30FA" w:rsidRPr="00BF30FA" w:rsidRDefault="00BF30FA" w:rsidP="00BF30FA">
      <w:pPr>
        <w:spacing w:after="0" w:line="240" w:lineRule="auto"/>
        <w:rPr>
          <w:rFonts w:ascii="Arial" w:eastAsia="Times New Roman" w:hAnsi="Arial" w:cs="Arial"/>
          <w:sz w:val="20"/>
          <w:szCs w:val="20"/>
        </w:rPr>
      </w:pPr>
      <w:r w:rsidRPr="00BF30FA">
        <w:rPr>
          <w:rFonts w:ascii="Arial" w:eastAsia="Times New Roman" w:hAnsi="Arial" w:cs="Arial"/>
          <w:sz w:val="20"/>
          <w:szCs w:val="20"/>
        </w:rPr>
        <w:t> </w:t>
      </w:r>
    </w:p>
    <w:p w:rsidR="00786356" w:rsidRPr="001E63D4" w:rsidRDefault="00786356">
      <w:pPr>
        <w:rPr>
          <w:sz w:val="20"/>
          <w:szCs w:val="20"/>
        </w:rPr>
      </w:pPr>
    </w:p>
    <w:sectPr w:rsidR="00786356" w:rsidRPr="001E63D4" w:rsidSect="001866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EC" w:rsidRDefault="00EF56EC" w:rsidP="000B3F30">
      <w:pPr>
        <w:spacing w:after="0" w:line="240" w:lineRule="auto"/>
      </w:pPr>
      <w:r>
        <w:separator/>
      </w:r>
    </w:p>
  </w:endnote>
  <w:endnote w:type="continuationSeparator" w:id="0">
    <w:p w:rsidR="00EF56EC" w:rsidRDefault="00EF56EC" w:rsidP="000B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EC" w:rsidRDefault="00EF56EC" w:rsidP="000B3F30">
      <w:pPr>
        <w:spacing w:after="0" w:line="240" w:lineRule="auto"/>
      </w:pPr>
      <w:r>
        <w:separator/>
      </w:r>
    </w:p>
  </w:footnote>
  <w:footnote w:type="continuationSeparator" w:id="0">
    <w:p w:rsidR="00EF56EC" w:rsidRDefault="00EF56EC" w:rsidP="000B3F30">
      <w:pPr>
        <w:spacing w:after="0" w:line="240" w:lineRule="auto"/>
      </w:pPr>
      <w:r>
        <w:continuationSeparator/>
      </w:r>
    </w:p>
  </w:footnote>
  <w:footnote w:id="1">
    <w:p w:rsidR="000B3F30" w:rsidRDefault="000B3F30" w:rsidP="000B3F30">
      <w:pPr>
        <w:pStyle w:val="Heading3"/>
        <w:rPr>
          <w:b w:val="0"/>
          <w:sz w:val="20"/>
          <w:szCs w:val="20"/>
        </w:rPr>
      </w:pPr>
      <w:r>
        <w:rPr>
          <w:rStyle w:val="FootnoteReference"/>
        </w:rPr>
        <w:footnoteRef/>
      </w:r>
      <w:r>
        <w:t xml:space="preserve"> </w:t>
      </w:r>
      <w:r w:rsidRPr="000B3F30">
        <w:rPr>
          <w:b w:val="0"/>
          <w:sz w:val="20"/>
          <w:szCs w:val="20"/>
        </w:rPr>
        <w:t>See: Tūrangawaewae as foundation</w:t>
      </w:r>
      <w:r>
        <w:rPr>
          <w:b w:val="0"/>
          <w:sz w:val="20"/>
          <w:szCs w:val="20"/>
        </w:rPr>
        <w:t xml:space="preserve"> </w:t>
      </w:r>
      <w:r w:rsidRPr="000B3F30">
        <w:rPr>
          <w:b w:val="0"/>
          <w:sz w:val="20"/>
          <w:szCs w:val="20"/>
        </w:rPr>
        <w:t xml:space="preserve"> </w:t>
      </w:r>
      <w:hyperlink r:id="rId1" w:history="1">
        <w:r w:rsidRPr="00E7044D">
          <w:rPr>
            <w:rStyle w:val="Hyperlink"/>
            <w:b w:val="0"/>
            <w:sz w:val="20"/>
            <w:szCs w:val="20"/>
          </w:rPr>
          <w:t>http://www.teara.govt.nz/en/papatuanu</w:t>
        </w:r>
        <w:r w:rsidRPr="00E7044D">
          <w:rPr>
            <w:rStyle w:val="Hyperlink"/>
            <w:b w:val="0"/>
            <w:sz w:val="20"/>
            <w:szCs w:val="20"/>
          </w:rPr>
          <w:t>k</w:t>
        </w:r>
        <w:r w:rsidRPr="00E7044D">
          <w:rPr>
            <w:rStyle w:val="Hyperlink"/>
            <w:b w:val="0"/>
            <w:sz w:val="20"/>
            <w:szCs w:val="20"/>
          </w:rPr>
          <w:t>u-the-land/5</w:t>
        </w:r>
      </w:hyperlink>
    </w:p>
    <w:p w:rsidR="000B3F30" w:rsidRDefault="000B3F30">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F30FA"/>
    <w:rsid w:val="00037454"/>
    <w:rsid w:val="000A0B21"/>
    <w:rsid w:val="000B3F30"/>
    <w:rsid w:val="00186669"/>
    <w:rsid w:val="001E63D4"/>
    <w:rsid w:val="00276BD2"/>
    <w:rsid w:val="002E7556"/>
    <w:rsid w:val="002F5FAF"/>
    <w:rsid w:val="00315F55"/>
    <w:rsid w:val="003D7E59"/>
    <w:rsid w:val="00435487"/>
    <w:rsid w:val="0059425E"/>
    <w:rsid w:val="0065550D"/>
    <w:rsid w:val="00786356"/>
    <w:rsid w:val="00813222"/>
    <w:rsid w:val="00997920"/>
    <w:rsid w:val="00AA6713"/>
    <w:rsid w:val="00B65512"/>
    <w:rsid w:val="00BD228C"/>
    <w:rsid w:val="00BF30FA"/>
    <w:rsid w:val="00C26662"/>
    <w:rsid w:val="00C7174B"/>
    <w:rsid w:val="00C725B7"/>
    <w:rsid w:val="00D05E7E"/>
    <w:rsid w:val="00D5579E"/>
    <w:rsid w:val="00EA7EB7"/>
    <w:rsid w:val="00EF5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69"/>
  </w:style>
  <w:style w:type="paragraph" w:styleId="Heading3">
    <w:name w:val="heading 3"/>
    <w:basedOn w:val="Normal"/>
    <w:link w:val="Heading3Char"/>
    <w:uiPriority w:val="9"/>
    <w:qFormat/>
    <w:rsid w:val="000B3F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0FA"/>
    <w:rPr>
      <w:color w:val="0000FF"/>
      <w:u w:val="single"/>
    </w:rPr>
  </w:style>
  <w:style w:type="character" w:styleId="Emphasis">
    <w:name w:val="Emphasis"/>
    <w:basedOn w:val="DefaultParagraphFont"/>
    <w:uiPriority w:val="20"/>
    <w:qFormat/>
    <w:rsid w:val="00BF30FA"/>
    <w:rPr>
      <w:i/>
      <w:iCs/>
    </w:rPr>
  </w:style>
  <w:style w:type="paragraph" w:styleId="EndnoteText">
    <w:name w:val="endnote text"/>
    <w:basedOn w:val="Normal"/>
    <w:link w:val="EndnoteTextChar"/>
    <w:uiPriority w:val="99"/>
    <w:semiHidden/>
    <w:unhideWhenUsed/>
    <w:rsid w:val="000B3F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3F30"/>
    <w:rPr>
      <w:sz w:val="20"/>
      <w:szCs w:val="20"/>
    </w:rPr>
  </w:style>
  <w:style w:type="character" w:styleId="EndnoteReference">
    <w:name w:val="endnote reference"/>
    <w:basedOn w:val="DefaultParagraphFont"/>
    <w:uiPriority w:val="99"/>
    <w:semiHidden/>
    <w:unhideWhenUsed/>
    <w:rsid w:val="000B3F30"/>
    <w:rPr>
      <w:vertAlign w:val="superscript"/>
    </w:rPr>
  </w:style>
  <w:style w:type="character" w:customStyle="1" w:styleId="Heading3Char">
    <w:name w:val="Heading 3 Char"/>
    <w:basedOn w:val="DefaultParagraphFont"/>
    <w:link w:val="Heading3"/>
    <w:uiPriority w:val="9"/>
    <w:rsid w:val="000B3F30"/>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B3F30"/>
    <w:rPr>
      <w:color w:val="800080" w:themeColor="followedHyperlink"/>
      <w:u w:val="single"/>
    </w:rPr>
  </w:style>
  <w:style w:type="paragraph" w:styleId="FootnoteText">
    <w:name w:val="footnote text"/>
    <w:basedOn w:val="Normal"/>
    <w:link w:val="FootnoteTextChar"/>
    <w:uiPriority w:val="99"/>
    <w:semiHidden/>
    <w:unhideWhenUsed/>
    <w:rsid w:val="000B3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F30"/>
    <w:rPr>
      <w:sz w:val="20"/>
      <w:szCs w:val="20"/>
    </w:rPr>
  </w:style>
  <w:style w:type="character" w:styleId="FootnoteReference">
    <w:name w:val="footnote reference"/>
    <w:basedOn w:val="DefaultParagraphFont"/>
    <w:uiPriority w:val="99"/>
    <w:semiHidden/>
    <w:unhideWhenUsed/>
    <w:rsid w:val="000B3F30"/>
    <w:rPr>
      <w:vertAlign w:val="superscript"/>
    </w:rPr>
  </w:style>
</w:styles>
</file>

<file path=word/webSettings.xml><?xml version="1.0" encoding="utf-8"?>
<w:webSettings xmlns:r="http://schemas.openxmlformats.org/officeDocument/2006/relationships" xmlns:w="http://schemas.openxmlformats.org/wordprocessingml/2006/main">
  <w:divs>
    <w:div w:id="68693510">
      <w:bodyDiv w:val="1"/>
      <w:marLeft w:val="0"/>
      <w:marRight w:val="0"/>
      <w:marTop w:val="0"/>
      <w:marBottom w:val="0"/>
      <w:divBdr>
        <w:top w:val="none" w:sz="0" w:space="0" w:color="auto"/>
        <w:left w:val="none" w:sz="0" w:space="0" w:color="auto"/>
        <w:bottom w:val="none" w:sz="0" w:space="0" w:color="auto"/>
        <w:right w:val="none" w:sz="0" w:space="0" w:color="auto"/>
      </w:divBdr>
      <w:divsChild>
        <w:div w:id="1362122231">
          <w:marLeft w:val="0"/>
          <w:marRight w:val="0"/>
          <w:marTop w:val="0"/>
          <w:marBottom w:val="0"/>
          <w:divBdr>
            <w:top w:val="none" w:sz="0" w:space="0" w:color="auto"/>
            <w:left w:val="none" w:sz="0" w:space="0" w:color="auto"/>
            <w:bottom w:val="none" w:sz="0" w:space="0" w:color="auto"/>
            <w:right w:val="none" w:sz="0" w:space="0" w:color="auto"/>
          </w:divBdr>
        </w:div>
      </w:divsChild>
    </w:div>
    <w:div w:id="383607720">
      <w:bodyDiv w:val="1"/>
      <w:marLeft w:val="0"/>
      <w:marRight w:val="0"/>
      <w:marTop w:val="0"/>
      <w:marBottom w:val="0"/>
      <w:divBdr>
        <w:top w:val="none" w:sz="0" w:space="0" w:color="auto"/>
        <w:left w:val="none" w:sz="0" w:space="0" w:color="auto"/>
        <w:bottom w:val="none" w:sz="0" w:space="0" w:color="auto"/>
        <w:right w:val="none" w:sz="0" w:space="0" w:color="auto"/>
      </w:divBdr>
      <w:divsChild>
        <w:div w:id="1538002508">
          <w:marLeft w:val="0"/>
          <w:marRight w:val="0"/>
          <w:marTop w:val="0"/>
          <w:marBottom w:val="0"/>
          <w:divBdr>
            <w:top w:val="none" w:sz="0" w:space="0" w:color="auto"/>
            <w:left w:val="none" w:sz="0" w:space="0" w:color="auto"/>
            <w:bottom w:val="none" w:sz="0" w:space="0" w:color="auto"/>
            <w:right w:val="none" w:sz="0" w:space="0" w:color="auto"/>
          </w:divBdr>
          <w:divsChild>
            <w:div w:id="402921753">
              <w:marLeft w:val="0"/>
              <w:marRight w:val="0"/>
              <w:marTop w:val="0"/>
              <w:marBottom w:val="0"/>
              <w:divBdr>
                <w:top w:val="none" w:sz="0" w:space="0" w:color="auto"/>
                <w:left w:val="none" w:sz="0" w:space="0" w:color="auto"/>
                <w:bottom w:val="none" w:sz="0" w:space="0" w:color="auto"/>
                <w:right w:val="none" w:sz="0" w:space="0" w:color="auto"/>
              </w:divBdr>
              <w:divsChild>
                <w:div w:id="945575124">
                  <w:marLeft w:val="0"/>
                  <w:marRight w:val="0"/>
                  <w:marTop w:val="0"/>
                  <w:marBottom w:val="0"/>
                  <w:divBdr>
                    <w:top w:val="none" w:sz="0" w:space="0" w:color="auto"/>
                    <w:left w:val="none" w:sz="0" w:space="0" w:color="auto"/>
                    <w:bottom w:val="none" w:sz="0" w:space="0" w:color="auto"/>
                    <w:right w:val="none" w:sz="0" w:space="0" w:color="auto"/>
                  </w:divBdr>
                </w:div>
                <w:div w:id="2066878415">
                  <w:marLeft w:val="0"/>
                  <w:marRight w:val="0"/>
                  <w:marTop w:val="0"/>
                  <w:marBottom w:val="0"/>
                  <w:divBdr>
                    <w:top w:val="none" w:sz="0" w:space="0" w:color="auto"/>
                    <w:left w:val="none" w:sz="0" w:space="0" w:color="auto"/>
                    <w:bottom w:val="none" w:sz="0" w:space="0" w:color="auto"/>
                    <w:right w:val="none" w:sz="0" w:space="0" w:color="auto"/>
                  </w:divBdr>
                </w:div>
                <w:div w:id="177235938">
                  <w:marLeft w:val="0"/>
                  <w:marRight w:val="0"/>
                  <w:marTop w:val="0"/>
                  <w:marBottom w:val="0"/>
                  <w:divBdr>
                    <w:top w:val="none" w:sz="0" w:space="0" w:color="auto"/>
                    <w:left w:val="none" w:sz="0" w:space="0" w:color="auto"/>
                    <w:bottom w:val="none" w:sz="0" w:space="0" w:color="auto"/>
                    <w:right w:val="none" w:sz="0" w:space="0" w:color="auto"/>
                  </w:divBdr>
                </w:div>
                <w:div w:id="2139252009">
                  <w:marLeft w:val="0"/>
                  <w:marRight w:val="0"/>
                  <w:marTop w:val="0"/>
                  <w:marBottom w:val="0"/>
                  <w:divBdr>
                    <w:top w:val="none" w:sz="0" w:space="0" w:color="auto"/>
                    <w:left w:val="none" w:sz="0" w:space="0" w:color="auto"/>
                    <w:bottom w:val="none" w:sz="0" w:space="0" w:color="auto"/>
                    <w:right w:val="none" w:sz="0" w:space="0" w:color="auto"/>
                  </w:divBdr>
                </w:div>
                <w:div w:id="225798884">
                  <w:marLeft w:val="0"/>
                  <w:marRight w:val="0"/>
                  <w:marTop w:val="0"/>
                  <w:marBottom w:val="0"/>
                  <w:divBdr>
                    <w:top w:val="none" w:sz="0" w:space="0" w:color="auto"/>
                    <w:left w:val="none" w:sz="0" w:space="0" w:color="auto"/>
                    <w:bottom w:val="none" w:sz="0" w:space="0" w:color="auto"/>
                    <w:right w:val="none" w:sz="0" w:space="0" w:color="auto"/>
                  </w:divBdr>
                </w:div>
                <w:div w:id="1159614399">
                  <w:marLeft w:val="0"/>
                  <w:marRight w:val="0"/>
                  <w:marTop w:val="0"/>
                  <w:marBottom w:val="0"/>
                  <w:divBdr>
                    <w:top w:val="none" w:sz="0" w:space="0" w:color="auto"/>
                    <w:left w:val="none" w:sz="0" w:space="0" w:color="auto"/>
                    <w:bottom w:val="none" w:sz="0" w:space="0" w:color="auto"/>
                    <w:right w:val="none" w:sz="0" w:space="0" w:color="auto"/>
                  </w:divBdr>
                </w:div>
                <w:div w:id="1827235958">
                  <w:marLeft w:val="0"/>
                  <w:marRight w:val="0"/>
                  <w:marTop w:val="0"/>
                  <w:marBottom w:val="0"/>
                  <w:divBdr>
                    <w:top w:val="none" w:sz="0" w:space="0" w:color="auto"/>
                    <w:left w:val="none" w:sz="0" w:space="0" w:color="auto"/>
                    <w:bottom w:val="none" w:sz="0" w:space="0" w:color="auto"/>
                    <w:right w:val="none" w:sz="0" w:space="0" w:color="auto"/>
                  </w:divBdr>
                </w:div>
                <w:div w:id="785269874">
                  <w:marLeft w:val="0"/>
                  <w:marRight w:val="0"/>
                  <w:marTop w:val="0"/>
                  <w:marBottom w:val="0"/>
                  <w:divBdr>
                    <w:top w:val="none" w:sz="0" w:space="0" w:color="auto"/>
                    <w:left w:val="none" w:sz="0" w:space="0" w:color="auto"/>
                    <w:bottom w:val="none" w:sz="0" w:space="0" w:color="auto"/>
                    <w:right w:val="none" w:sz="0" w:space="0" w:color="auto"/>
                  </w:divBdr>
                </w:div>
                <w:div w:id="1976712287">
                  <w:marLeft w:val="0"/>
                  <w:marRight w:val="0"/>
                  <w:marTop w:val="0"/>
                  <w:marBottom w:val="0"/>
                  <w:divBdr>
                    <w:top w:val="none" w:sz="0" w:space="0" w:color="auto"/>
                    <w:left w:val="none" w:sz="0" w:space="0" w:color="auto"/>
                    <w:bottom w:val="none" w:sz="0" w:space="0" w:color="auto"/>
                    <w:right w:val="none" w:sz="0" w:space="0" w:color="auto"/>
                  </w:divBdr>
                </w:div>
                <w:div w:id="895624697">
                  <w:marLeft w:val="0"/>
                  <w:marRight w:val="0"/>
                  <w:marTop w:val="0"/>
                  <w:marBottom w:val="0"/>
                  <w:divBdr>
                    <w:top w:val="none" w:sz="0" w:space="0" w:color="auto"/>
                    <w:left w:val="none" w:sz="0" w:space="0" w:color="auto"/>
                    <w:bottom w:val="none" w:sz="0" w:space="0" w:color="auto"/>
                    <w:right w:val="none" w:sz="0" w:space="0" w:color="auto"/>
                  </w:divBdr>
                </w:div>
                <w:div w:id="1190341376">
                  <w:marLeft w:val="0"/>
                  <w:marRight w:val="0"/>
                  <w:marTop w:val="0"/>
                  <w:marBottom w:val="0"/>
                  <w:divBdr>
                    <w:top w:val="none" w:sz="0" w:space="0" w:color="auto"/>
                    <w:left w:val="none" w:sz="0" w:space="0" w:color="auto"/>
                    <w:bottom w:val="none" w:sz="0" w:space="0" w:color="auto"/>
                    <w:right w:val="none" w:sz="0" w:space="0" w:color="auto"/>
                  </w:divBdr>
                </w:div>
                <w:div w:id="733430581">
                  <w:marLeft w:val="0"/>
                  <w:marRight w:val="0"/>
                  <w:marTop w:val="0"/>
                  <w:marBottom w:val="0"/>
                  <w:divBdr>
                    <w:top w:val="none" w:sz="0" w:space="0" w:color="auto"/>
                    <w:left w:val="none" w:sz="0" w:space="0" w:color="auto"/>
                    <w:bottom w:val="none" w:sz="0" w:space="0" w:color="auto"/>
                    <w:right w:val="none" w:sz="0" w:space="0" w:color="auto"/>
                  </w:divBdr>
                </w:div>
                <w:div w:id="1811098121">
                  <w:marLeft w:val="0"/>
                  <w:marRight w:val="0"/>
                  <w:marTop w:val="0"/>
                  <w:marBottom w:val="0"/>
                  <w:divBdr>
                    <w:top w:val="none" w:sz="0" w:space="0" w:color="auto"/>
                    <w:left w:val="none" w:sz="0" w:space="0" w:color="auto"/>
                    <w:bottom w:val="none" w:sz="0" w:space="0" w:color="auto"/>
                    <w:right w:val="none" w:sz="0" w:space="0" w:color="auto"/>
                  </w:divBdr>
                </w:div>
                <w:div w:id="975064997">
                  <w:marLeft w:val="0"/>
                  <w:marRight w:val="0"/>
                  <w:marTop w:val="0"/>
                  <w:marBottom w:val="0"/>
                  <w:divBdr>
                    <w:top w:val="none" w:sz="0" w:space="0" w:color="auto"/>
                    <w:left w:val="none" w:sz="0" w:space="0" w:color="auto"/>
                    <w:bottom w:val="none" w:sz="0" w:space="0" w:color="auto"/>
                    <w:right w:val="none" w:sz="0" w:space="0" w:color="auto"/>
                  </w:divBdr>
                </w:div>
                <w:div w:id="352535190">
                  <w:marLeft w:val="0"/>
                  <w:marRight w:val="0"/>
                  <w:marTop w:val="0"/>
                  <w:marBottom w:val="0"/>
                  <w:divBdr>
                    <w:top w:val="none" w:sz="0" w:space="0" w:color="auto"/>
                    <w:left w:val="none" w:sz="0" w:space="0" w:color="auto"/>
                    <w:bottom w:val="none" w:sz="0" w:space="0" w:color="auto"/>
                    <w:right w:val="none" w:sz="0" w:space="0" w:color="auto"/>
                  </w:divBdr>
                </w:div>
                <w:div w:id="97065796">
                  <w:marLeft w:val="0"/>
                  <w:marRight w:val="0"/>
                  <w:marTop w:val="0"/>
                  <w:marBottom w:val="0"/>
                  <w:divBdr>
                    <w:top w:val="none" w:sz="0" w:space="0" w:color="auto"/>
                    <w:left w:val="none" w:sz="0" w:space="0" w:color="auto"/>
                    <w:bottom w:val="none" w:sz="0" w:space="0" w:color="auto"/>
                    <w:right w:val="none" w:sz="0" w:space="0" w:color="auto"/>
                  </w:divBdr>
                </w:div>
                <w:div w:id="397677033">
                  <w:marLeft w:val="0"/>
                  <w:marRight w:val="0"/>
                  <w:marTop w:val="0"/>
                  <w:marBottom w:val="0"/>
                  <w:divBdr>
                    <w:top w:val="none" w:sz="0" w:space="0" w:color="auto"/>
                    <w:left w:val="none" w:sz="0" w:space="0" w:color="auto"/>
                    <w:bottom w:val="none" w:sz="0" w:space="0" w:color="auto"/>
                    <w:right w:val="none" w:sz="0" w:space="0" w:color="auto"/>
                  </w:divBdr>
                </w:div>
                <w:div w:id="409349846">
                  <w:marLeft w:val="0"/>
                  <w:marRight w:val="0"/>
                  <w:marTop w:val="0"/>
                  <w:marBottom w:val="0"/>
                  <w:divBdr>
                    <w:top w:val="none" w:sz="0" w:space="0" w:color="auto"/>
                    <w:left w:val="none" w:sz="0" w:space="0" w:color="auto"/>
                    <w:bottom w:val="none" w:sz="0" w:space="0" w:color="auto"/>
                    <w:right w:val="none" w:sz="0" w:space="0" w:color="auto"/>
                  </w:divBdr>
                </w:div>
                <w:div w:id="1767195091">
                  <w:marLeft w:val="0"/>
                  <w:marRight w:val="0"/>
                  <w:marTop w:val="0"/>
                  <w:marBottom w:val="0"/>
                  <w:divBdr>
                    <w:top w:val="none" w:sz="0" w:space="0" w:color="auto"/>
                    <w:left w:val="none" w:sz="0" w:space="0" w:color="auto"/>
                    <w:bottom w:val="none" w:sz="0" w:space="0" w:color="auto"/>
                    <w:right w:val="none" w:sz="0" w:space="0" w:color="auto"/>
                  </w:divBdr>
                </w:div>
                <w:div w:id="1420558434">
                  <w:marLeft w:val="0"/>
                  <w:marRight w:val="0"/>
                  <w:marTop w:val="0"/>
                  <w:marBottom w:val="0"/>
                  <w:divBdr>
                    <w:top w:val="none" w:sz="0" w:space="0" w:color="auto"/>
                    <w:left w:val="none" w:sz="0" w:space="0" w:color="auto"/>
                    <w:bottom w:val="none" w:sz="0" w:space="0" w:color="auto"/>
                    <w:right w:val="none" w:sz="0" w:space="0" w:color="auto"/>
                  </w:divBdr>
                </w:div>
                <w:div w:id="880825013">
                  <w:marLeft w:val="0"/>
                  <w:marRight w:val="0"/>
                  <w:marTop w:val="0"/>
                  <w:marBottom w:val="0"/>
                  <w:divBdr>
                    <w:top w:val="none" w:sz="0" w:space="0" w:color="auto"/>
                    <w:left w:val="none" w:sz="0" w:space="0" w:color="auto"/>
                    <w:bottom w:val="none" w:sz="0" w:space="0" w:color="auto"/>
                    <w:right w:val="none" w:sz="0" w:space="0" w:color="auto"/>
                  </w:divBdr>
                </w:div>
                <w:div w:id="280496886">
                  <w:marLeft w:val="0"/>
                  <w:marRight w:val="0"/>
                  <w:marTop w:val="0"/>
                  <w:marBottom w:val="0"/>
                  <w:divBdr>
                    <w:top w:val="none" w:sz="0" w:space="0" w:color="auto"/>
                    <w:left w:val="none" w:sz="0" w:space="0" w:color="auto"/>
                    <w:bottom w:val="none" w:sz="0" w:space="0" w:color="auto"/>
                    <w:right w:val="none" w:sz="0" w:space="0" w:color="auto"/>
                  </w:divBdr>
                </w:div>
                <w:div w:id="275479776">
                  <w:marLeft w:val="0"/>
                  <w:marRight w:val="0"/>
                  <w:marTop w:val="0"/>
                  <w:marBottom w:val="0"/>
                  <w:divBdr>
                    <w:top w:val="none" w:sz="0" w:space="0" w:color="auto"/>
                    <w:left w:val="none" w:sz="0" w:space="0" w:color="auto"/>
                    <w:bottom w:val="none" w:sz="0" w:space="0" w:color="auto"/>
                    <w:right w:val="none" w:sz="0" w:space="0" w:color="auto"/>
                  </w:divBdr>
                </w:div>
                <w:div w:id="1273589770">
                  <w:marLeft w:val="0"/>
                  <w:marRight w:val="0"/>
                  <w:marTop w:val="0"/>
                  <w:marBottom w:val="0"/>
                  <w:divBdr>
                    <w:top w:val="none" w:sz="0" w:space="0" w:color="auto"/>
                    <w:left w:val="none" w:sz="0" w:space="0" w:color="auto"/>
                    <w:bottom w:val="none" w:sz="0" w:space="0" w:color="auto"/>
                    <w:right w:val="none" w:sz="0" w:space="0" w:color="auto"/>
                  </w:divBdr>
                </w:div>
                <w:div w:id="11875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5610">
      <w:bodyDiv w:val="1"/>
      <w:marLeft w:val="0"/>
      <w:marRight w:val="0"/>
      <w:marTop w:val="0"/>
      <w:marBottom w:val="0"/>
      <w:divBdr>
        <w:top w:val="none" w:sz="0" w:space="0" w:color="auto"/>
        <w:left w:val="none" w:sz="0" w:space="0" w:color="auto"/>
        <w:bottom w:val="none" w:sz="0" w:space="0" w:color="auto"/>
        <w:right w:val="none" w:sz="0" w:space="0" w:color="auto"/>
      </w:divBdr>
      <w:divsChild>
        <w:div w:id="1932426650">
          <w:marLeft w:val="0"/>
          <w:marRight w:val="0"/>
          <w:marTop w:val="0"/>
          <w:marBottom w:val="0"/>
          <w:divBdr>
            <w:top w:val="none" w:sz="0" w:space="0" w:color="auto"/>
            <w:left w:val="none" w:sz="0" w:space="0" w:color="auto"/>
            <w:bottom w:val="none" w:sz="0" w:space="0" w:color="auto"/>
            <w:right w:val="none" w:sz="0" w:space="0" w:color="auto"/>
          </w:divBdr>
          <w:divsChild>
            <w:div w:id="3373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se.earthright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eara.govt.nz/en/papatuanuku-the-lan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DE12-F4D6-4AA1-9BF5-92797454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511</Words>
  <Characters>2916</Characters>
  <Application>Microsoft Office Word</Application>
  <DocSecurity>0</DocSecurity>
  <Lines>24</Lines>
  <Paragraphs>6</Paragraphs>
  <ScaleCrop>false</ScaleCrop>
  <Company>Toshiba</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cp:lastPrinted>2011-11-16T16:45:00Z</cp:lastPrinted>
  <dcterms:created xsi:type="dcterms:W3CDTF">2011-11-15T17:48:00Z</dcterms:created>
  <dcterms:modified xsi:type="dcterms:W3CDTF">2011-11-16T17:02:00Z</dcterms:modified>
</cp:coreProperties>
</file>